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4F" w:rsidRPr="0004364F" w:rsidRDefault="0004364F" w:rsidP="007B23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МАУК «ДК им И.И. Наймушина»</w:t>
      </w:r>
    </w:p>
    <w:p w:rsidR="00E832CB" w:rsidRDefault="0004364F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4364F">
        <w:rPr>
          <w:rFonts w:ascii="Times New Roman" w:hAnsi="Times New Roman" w:cs="Times New Roman"/>
          <w:b/>
          <w:sz w:val="48"/>
        </w:rPr>
        <w:t>Заявка</w:t>
      </w:r>
      <w:r w:rsidR="001963B9" w:rsidRPr="005F73B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32"/>
        </w:rPr>
        <w:t>Фестиваль искусств «Крымские сказки»</w:t>
      </w:r>
    </w:p>
    <w:p w:rsidR="003E5A3C" w:rsidRPr="00482328" w:rsidRDefault="003E5A3C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963B9" w:rsidRPr="003E5A3C" w:rsidRDefault="001963B9" w:rsidP="006D32C9">
      <w:pPr>
        <w:spacing w:after="120"/>
        <w:jc w:val="center"/>
        <w:rPr>
          <w:rFonts w:ascii="Times New Roman" w:hAnsi="Times New Roman" w:cs="Times New Roman"/>
          <w:i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3E5A3C">
        <w:rPr>
          <w:rFonts w:ascii="Times New Roman" w:hAnsi="Times New Roman" w:cs="Times New Roman"/>
          <w:i/>
          <w:sz w:val="18"/>
        </w:rPr>
        <w:t>*</w:t>
      </w:r>
      <w:r w:rsidR="00482328" w:rsidRPr="003E5A3C">
        <w:rPr>
          <w:rFonts w:ascii="Times New Roman" w:hAnsi="Times New Roman" w:cs="Times New Roman"/>
          <w:i/>
          <w:sz w:val="20"/>
        </w:rPr>
        <w:t xml:space="preserve"> </w:t>
      </w:r>
      <w:r w:rsidR="007B2399" w:rsidRPr="003E5A3C">
        <w:rPr>
          <w:rFonts w:ascii="Times New Roman" w:hAnsi="Times New Roman" w:cs="Times New Roman"/>
          <w:i/>
          <w:sz w:val="20"/>
        </w:rPr>
        <w:t>Внимание! Во избежание ошибок в дипломах и благодарственных письмах, т</w:t>
      </w:r>
      <w:r w:rsidR="009B0DFA" w:rsidRPr="003E5A3C">
        <w:rPr>
          <w:rFonts w:ascii="Times New Roman" w:hAnsi="Times New Roman" w:cs="Times New Roman"/>
          <w:i/>
          <w:sz w:val="20"/>
        </w:rPr>
        <w:t xml:space="preserve">екст нужно вносить без использования перехода на следующую строку </w:t>
      </w:r>
      <w:r w:rsidR="007B2399" w:rsidRPr="003E5A3C">
        <w:rPr>
          <w:rFonts w:ascii="Times New Roman" w:hAnsi="Times New Roman" w:cs="Times New Roman"/>
          <w:i/>
          <w:sz w:val="20"/>
        </w:rPr>
        <w:br/>
      </w:r>
      <w:r w:rsidR="009B0DFA" w:rsidRPr="003E5A3C">
        <w:rPr>
          <w:rFonts w:ascii="Times New Roman" w:hAnsi="Times New Roman" w:cs="Times New Roman"/>
          <w:b/>
          <w:i/>
          <w:sz w:val="20"/>
          <w:highlight w:val="yellow"/>
        </w:rPr>
        <w:t>(</w:t>
      </w:r>
      <w:r w:rsidR="00482328" w:rsidRPr="003E5A3C">
        <w:rPr>
          <w:rFonts w:ascii="Times New Roman" w:hAnsi="Times New Roman" w:cs="Times New Roman"/>
          <w:b/>
          <w:i/>
          <w:sz w:val="20"/>
          <w:highlight w:val="yellow"/>
        </w:rPr>
        <w:t>ЗАПРЕЩАЕТСЯ ИСПОЛЬЗОВАТЬ</w:t>
      </w:r>
      <w:r w:rsidR="009B0DFA" w:rsidRPr="003E5A3C">
        <w:rPr>
          <w:rFonts w:ascii="Times New Roman" w:hAnsi="Times New Roman" w:cs="Times New Roman"/>
          <w:b/>
          <w:i/>
          <w:sz w:val="20"/>
          <w:highlight w:val="yellow"/>
        </w:rPr>
        <w:t xml:space="preserve"> «</w:t>
      </w:r>
      <w:r w:rsidR="00482328" w:rsidRPr="003E5A3C">
        <w:rPr>
          <w:rFonts w:ascii="Times New Roman" w:hAnsi="Times New Roman" w:cs="Times New Roman"/>
          <w:b/>
          <w:i/>
          <w:sz w:val="20"/>
          <w:highlight w:val="yellow"/>
          <w:lang w:val="en-US"/>
        </w:rPr>
        <w:t>ENTER</w:t>
      </w:r>
      <w:r w:rsidR="009B0DFA" w:rsidRPr="003E5A3C">
        <w:rPr>
          <w:rFonts w:ascii="Times New Roman" w:hAnsi="Times New Roman" w:cs="Times New Roman"/>
          <w:b/>
          <w:i/>
          <w:sz w:val="20"/>
          <w:highlight w:val="yellow"/>
        </w:rPr>
        <w:t>»</w:t>
      </w:r>
      <w:r w:rsidR="00482328" w:rsidRPr="003E5A3C">
        <w:rPr>
          <w:rFonts w:ascii="Times New Roman" w:hAnsi="Times New Roman" w:cs="Times New Roman"/>
          <w:b/>
          <w:i/>
          <w:sz w:val="20"/>
          <w:highlight w:val="yellow"/>
        </w:rPr>
        <w:t>!</w:t>
      </w:r>
      <w:r w:rsidR="009B0DFA" w:rsidRPr="003E5A3C">
        <w:rPr>
          <w:rFonts w:ascii="Times New Roman" w:hAnsi="Times New Roman" w:cs="Times New Roman"/>
          <w:b/>
          <w:i/>
          <w:sz w:val="20"/>
          <w:highlight w:val="yellow"/>
        </w:rPr>
        <w:t>)</w:t>
      </w:r>
      <w:r w:rsidR="009B0DFA" w:rsidRPr="003E5A3C">
        <w:rPr>
          <w:rFonts w:ascii="Times New Roman" w:hAnsi="Times New Roman" w:cs="Times New Roman"/>
          <w:i/>
          <w:sz w:val="20"/>
          <w:highlight w:val="yellow"/>
        </w:rPr>
        <w:t>.</w:t>
      </w:r>
      <w:r w:rsidR="00482328" w:rsidRPr="003E5A3C">
        <w:rPr>
          <w:rFonts w:ascii="Times New Roman" w:hAnsi="Times New Roman" w:cs="Times New Roman"/>
          <w:i/>
          <w:sz w:val="20"/>
        </w:rPr>
        <w:t xml:space="preserve"> Переход на следующую стро</w:t>
      </w:r>
      <w:r w:rsidR="00007E70" w:rsidRPr="003E5A3C">
        <w:rPr>
          <w:rFonts w:ascii="Times New Roman" w:hAnsi="Times New Roman" w:cs="Times New Roman"/>
          <w:i/>
          <w:sz w:val="20"/>
        </w:rPr>
        <w:t xml:space="preserve">ку будет совершён автоматически - </w:t>
      </w:r>
      <w:r w:rsidR="00263022" w:rsidRPr="003E5A3C">
        <w:rPr>
          <w:rFonts w:ascii="Times New Roman" w:hAnsi="Times New Roman" w:cs="Times New Roman"/>
          <w:i/>
          <w:sz w:val="20"/>
        </w:rPr>
        <w:t>необходимо</w:t>
      </w:r>
      <w:r w:rsidR="00482328" w:rsidRPr="003E5A3C">
        <w:rPr>
          <w:rFonts w:ascii="Times New Roman" w:hAnsi="Times New Roman" w:cs="Times New Roman"/>
          <w:i/>
          <w:sz w:val="20"/>
        </w:rPr>
        <w:t xml:space="preserve"> после каждого слова ставить «пробел». </w:t>
      </w:r>
      <w:r w:rsidR="006D32C9" w:rsidRPr="003E5A3C">
        <w:rPr>
          <w:rFonts w:ascii="Times New Roman" w:hAnsi="Times New Roman" w:cs="Times New Roman"/>
          <w:i/>
          <w:sz w:val="20"/>
        </w:rPr>
        <w:t>Для проверки используйте команду «Отобразить все знаки» (кнопка «¶»), которая размещена во вкладке «Главная» в верхней части панели программы «</w:t>
      </w:r>
      <w:r w:rsidR="006D32C9" w:rsidRPr="003E5A3C">
        <w:rPr>
          <w:rFonts w:ascii="Times New Roman" w:hAnsi="Times New Roman" w:cs="Times New Roman"/>
          <w:i/>
          <w:sz w:val="20"/>
          <w:lang w:val="en-US"/>
        </w:rPr>
        <w:t>Word</w:t>
      </w:r>
      <w:r w:rsidR="006D32C9" w:rsidRPr="003E5A3C">
        <w:rPr>
          <w:rFonts w:ascii="Times New Roman" w:hAnsi="Times New Roman" w:cs="Times New Roman"/>
          <w:i/>
          <w:sz w:val="20"/>
        </w:rPr>
        <w:t>», или используйте комбинацию клавиш «</w:t>
      </w:r>
      <w:r w:rsidR="006D32C9" w:rsidRPr="003E5A3C">
        <w:rPr>
          <w:rFonts w:ascii="Times New Roman" w:hAnsi="Times New Roman" w:cs="Times New Roman"/>
          <w:i/>
          <w:sz w:val="20"/>
          <w:lang w:val="en-US"/>
        </w:rPr>
        <w:t>Ctrl</w:t>
      </w:r>
      <w:r w:rsidR="006D32C9" w:rsidRPr="003E5A3C">
        <w:rPr>
          <w:rFonts w:ascii="Times New Roman" w:hAnsi="Times New Roman" w:cs="Times New Roman"/>
          <w:i/>
          <w:sz w:val="20"/>
        </w:rPr>
        <w:t xml:space="preserve">» + «*». При несоблюдении этих условий, заявка рассматриваться не будет. </w:t>
      </w:r>
    </w:p>
    <w:tbl>
      <w:tblPr>
        <w:tblStyle w:val="a3"/>
        <w:tblW w:w="157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1935"/>
        <w:gridCol w:w="1244"/>
        <w:gridCol w:w="1382"/>
        <w:gridCol w:w="1796"/>
        <w:gridCol w:w="2212"/>
        <w:gridCol w:w="1658"/>
        <w:gridCol w:w="2628"/>
        <w:gridCol w:w="2350"/>
      </w:tblGrid>
      <w:tr w:rsidR="004C79CA" w:rsidTr="004C79CA">
        <w:trPr>
          <w:trHeight w:val="987"/>
        </w:trPr>
        <w:tc>
          <w:tcPr>
            <w:tcW w:w="552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9BDE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35" w:type="dxa"/>
            <w:tcBorders>
              <w:top w:val="dashDotStroked" w:sz="24" w:space="0" w:color="auto"/>
            </w:tcBorders>
            <w:shd w:val="clear" w:color="auto" w:fill="9BDE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4C79C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44" w:type="dxa"/>
            <w:tcBorders>
              <w:top w:val="dashDotStroked" w:sz="24" w:space="0" w:color="auto"/>
            </w:tcBorders>
            <w:shd w:val="clear" w:color="auto" w:fill="9BDEFF"/>
            <w:vAlign w:val="center"/>
          </w:tcPr>
          <w:p w:rsidR="00FD632F" w:rsidRPr="004C79C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  <w:r w:rsidR="004C79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4C79CA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творческой работы</w:t>
            </w:r>
          </w:p>
        </w:tc>
        <w:tc>
          <w:tcPr>
            <w:tcW w:w="1382" w:type="dxa"/>
            <w:tcBorders>
              <w:top w:val="dashDotStroked" w:sz="24" w:space="0" w:color="auto"/>
            </w:tcBorders>
            <w:shd w:val="clear" w:color="auto" w:fill="9BDE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796" w:type="dxa"/>
            <w:tcBorders>
              <w:top w:val="dashDotStroked" w:sz="24" w:space="0" w:color="auto"/>
            </w:tcBorders>
            <w:shd w:val="clear" w:color="auto" w:fill="9BDE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12" w:type="dxa"/>
            <w:tcBorders>
              <w:top w:val="dashDotStroked" w:sz="24" w:space="0" w:color="auto"/>
            </w:tcBorders>
            <w:shd w:val="clear" w:color="auto" w:fill="9BDEFF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658" w:type="dxa"/>
            <w:tcBorders>
              <w:top w:val="dashDotStroked" w:sz="24" w:space="0" w:color="auto"/>
            </w:tcBorders>
            <w:shd w:val="clear" w:color="auto" w:fill="9BDEFF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4C79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(для диплома)</w:t>
            </w:r>
          </w:p>
        </w:tc>
        <w:tc>
          <w:tcPr>
            <w:tcW w:w="2628" w:type="dxa"/>
            <w:tcBorders>
              <w:top w:val="dashDotStroked" w:sz="24" w:space="0" w:color="auto"/>
            </w:tcBorders>
            <w:shd w:val="clear" w:color="auto" w:fill="9BDEFF"/>
            <w:vAlign w:val="center"/>
          </w:tcPr>
          <w:p w:rsidR="009A569A" w:rsidRPr="009A569A" w:rsidRDefault="009A569A" w:rsidP="009B0D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Контактная информация: </w:t>
            </w:r>
          </w:p>
          <w:p w:rsidR="00FD632F" w:rsidRPr="009A569A" w:rsidRDefault="00FD632F" w:rsidP="009A569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моб. тел.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учреждения (для 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>получения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результатов)</w:t>
            </w:r>
          </w:p>
        </w:tc>
        <w:tc>
          <w:tcPr>
            <w:tcW w:w="2350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9BDEFF"/>
            <w:vAlign w:val="center"/>
          </w:tcPr>
          <w:p w:rsidR="003E5A3C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  <w:p w:rsidR="00FD632F" w:rsidRPr="00406F10" w:rsidRDefault="003E5A3C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4C79CA" w:rsidTr="004C79CA">
        <w:trPr>
          <w:trHeight w:val="214"/>
        </w:trPr>
        <w:tc>
          <w:tcPr>
            <w:tcW w:w="552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bottom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350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9BDE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tcBorders>
              <w:top w:val="dashDotStroked" w:sz="24" w:space="0" w:color="auto"/>
            </w:tcBorders>
            <w:vAlign w:val="center"/>
          </w:tcPr>
          <w:p w:rsidR="0004364F" w:rsidRDefault="0004364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4F" w:rsidRPr="00406F10" w:rsidRDefault="0004364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5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35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35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35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4C79CA">
        <w:trPr>
          <w:trHeight w:val="406"/>
        </w:trPr>
        <w:tc>
          <w:tcPr>
            <w:tcW w:w="552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35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EB6" w:rsidRPr="00036EB6" w:rsidRDefault="00036EB6" w:rsidP="00A047FE">
      <w:pPr>
        <w:spacing w:before="120" w:after="0"/>
        <w:rPr>
          <w:rFonts w:ascii="Times New Roman" w:hAnsi="Times New Roman" w:cs="Times New Roman"/>
          <w:sz w:val="28"/>
        </w:rPr>
      </w:pP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62C"/>
    <w:rsid w:val="00007E70"/>
    <w:rsid w:val="00017C21"/>
    <w:rsid w:val="00025F1E"/>
    <w:rsid w:val="00036EB6"/>
    <w:rsid w:val="0004364F"/>
    <w:rsid w:val="00071225"/>
    <w:rsid w:val="000E1FC0"/>
    <w:rsid w:val="0010106B"/>
    <w:rsid w:val="0011378F"/>
    <w:rsid w:val="001316B1"/>
    <w:rsid w:val="00140D5B"/>
    <w:rsid w:val="00164B98"/>
    <w:rsid w:val="001963B9"/>
    <w:rsid w:val="001A3469"/>
    <w:rsid w:val="001D5B97"/>
    <w:rsid w:val="002146EB"/>
    <w:rsid w:val="00263022"/>
    <w:rsid w:val="002655AE"/>
    <w:rsid w:val="00272FC4"/>
    <w:rsid w:val="002732F7"/>
    <w:rsid w:val="002A0E1B"/>
    <w:rsid w:val="002A2031"/>
    <w:rsid w:val="002A575F"/>
    <w:rsid w:val="002D33AC"/>
    <w:rsid w:val="00316287"/>
    <w:rsid w:val="00332A22"/>
    <w:rsid w:val="0037199C"/>
    <w:rsid w:val="003D21EF"/>
    <w:rsid w:val="003E5A3C"/>
    <w:rsid w:val="003F30EF"/>
    <w:rsid w:val="00406F10"/>
    <w:rsid w:val="00433B4D"/>
    <w:rsid w:val="00482328"/>
    <w:rsid w:val="00494F95"/>
    <w:rsid w:val="00495C25"/>
    <w:rsid w:val="004C79CA"/>
    <w:rsid w:val="004D6DBC"/>
    <w:rsid w:val="004F218F"/>
    <w:rsid w:val="00505835"/>
    <w:rsid w:val="005433E1"/>
    <w:rsid w:val="00571DF3"/>
    <w:rsid w:val="005B3234"/>
    <w:rsid w:val="005B412E"/>
    <w:rsid w:val="005F73B7"/>
    <w:rsid w:val="00686F50"/>
    <w:rsid w:val="006D32C9"/>
    <w:rsid w:val="007A0EFD"/>
    <w:rsid w:val="007B2399"/>
    <w:rsid w:val="007C24CA"/>
    <w:rsid w:val="007C4F4D"/>
    <w:rsid w:val="007F0591"/>
    <w:rsid w:val="00810CB4"/>
    <w:rsid w:val="00864291"/>
    <w:rsid w:val="0086451C"/>
    <w:rsid w:val="00871431"/>
    <w:rsid w:val="00891765"/>
    <w:rsid w:val="008A4438"/>
    <w:rsid w:val="008C2E3D"/>
    <w:rsid w:val="008C3A21"/>
    <w:rsid w:val="008C3F31"/>
    <w:rsid w:val="008E2EF6"/>
    <w:rsid w:val="008F60AA"/>
    <w:rsid w:val="00922630"/>
    <w:rsid w:val="009569F5"/>
    <w:rsid w:val="0097255E"/>
    <w:rsid w:val="009746B6"/>
    <w:rsid w:val="009A569A"/>
    <w:rsid w:val="009B0DFA"/>
    <w:rsid w:val="009B3FC1"/>
    <w:rsid w:val="00A047FE"/>
    <w:rsid w:val="00A318B4"/>
    <w:rsid w:val="00A3559F"/>
    <w:rsid w:val="00A73940"/>
    <w:rsid w:val="00A93628"/>
    <w:rsid w:val="00AA4E5D"/>
    <w:rsid w:val="00AD4F25"/>
    <w:rsid w:val="00AF6602"/>
    <w:rsid w:val="00B059D4"/>
    <w:rsid w:val="00B4138D"/>
    <w:rsid w:val="00B7757F"/>
    <w:rsid w:val="00B918C1"/>
    <w:rsid w:val="00BB663D"/>
    <w:rsid w:val="00BF7B1D"/>
    <w:rsid w:val="00C133FD"/>
    <w:rsid w:val="00C1462C"/>
    <w:rsid w:val="00C35A12"/>
    <w:rsid w:val="00C44D0F"/>
    <w:rsid w:val="00C57A7C"/>
    <w:rsid w:val="00CA2414"/>
    <w:rsid w:val="00CD145E"/>
    <w:rsid w:val="00CE289D"/>
    <w:rsid w:val="00D43A33"/>
    <w:rsid w:val="00D646F5"/>
    <w:rsid w:val="00D70802"/>
    <w:rsid w:val="00D77375"/>
    <w:rsid w:val="00D96E24"/>
    <w:rsid w:val="00DA0758"/>
    <w:rsid w:val="00DA08DC"/>
    <w:rsid w:val="00DA4369"/>
    <w:rsid w:val="00DB7556"/>
    <w:rsid w:val="00DC0CA5"/>
    <w:rsid w:val="00E43036"/>
    <w:rsid w:val="00E54B89"/>
    <w:rsid w:val="00E76A51"/>
    <w:rsid w:val="00E832CB"/>
    <w:rsid w:val="00ED192D"/>
    <w:rsid w:val="00EE6A93"/>
    <w:rsid w:val="00F03609"/>
    <w:rsid w:val="00F5321F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0F55"/>
  <w15:docId w15:val="{7EEC46E3-A97B-46CB-BBAD-E57F60FF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Надежда</cp:lastModifiedBy>
  <cp:revision>132</cp:revision>
  <cp:lastPrinted>2024-02-21T08:40:00Z</cp:lastPrinted>
  <dcterms:created xsi:type="dcterms:W3CDTF">2019-12-02T14:17:00Z</dcterms:created>
  <dcterms:modified xsi:type="dcterms:W3CDTF">2024-02-22T03:34:00Z</dcterms:modified>
</cp:coreProperties>
</file>